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8751B" w:rsidRPr="009C4D0E" w:rsidP="00C32217">
      <w:pPr>
        <w:spacing w:line="360" w:lineRule="auto"/>
        <w:ind w:left="316" w:hanging="360" w:hangingChars="150"/>
        <w:jc w:val="center"/>
        <w:rPr>
          <w:rFonts w:ascii="Times New Roman" w:hAnsi="Times New Roman" w:eastAsiaTheme="minorEastAsia"/>
          <w:b/>
          <w:bCs/>
          <w:color w:val="000000" w:themeColor="text1"/>
        </w:rPr>
      </w:pPr>
      <w:r>
        <w:rPr>
          <w:rFonts w:ascii="Times New Roman" w:hAnsi="Times New Roman" w:eastAsiaTheme="minorEastAsia" w:hint="eastAsia"/>
          <w:b/>
          <w:bCs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82pt;margin-top:848pt;mso-position-horizontal-relative:page;mso-position-vertical-relative:top-margin-area;position:absolute;width:38pt;z-index:251658240">
            <v:imagedata r:id="rId4" o:title=""/>
          </v:shape>
        </w:pict>
      </w:r>
      <w:r w:rsidRPr="00C32217">
        <w:rPr>
          <w:rFonts w:ascii="Times New Roman" w:hAnsi="Times New Roman" w:eastAsiaTheme="minorEastAsia" w:hint="eastAsia"/>
          <w:b/>
          <w:bCs/>
          <w:color w:val="000000" w:themeColor="text1"/>
        </w:rPr>
        <w:t xml:space="preserve">9.1 </w:t>
      </w:r>
      <w:r w:rsidRPr="00C32217">
        <w:rPr>
          <w:rFonts w:ascii="Times New Roman" w:hAnsi="Times New Roman" w:eastAsiaTheme="minorEastAsia" w:hint="eastAsia"/>
          <w:b/>
          <w:bCs/>
          <w:color w:val="000000" w:themeColor="text1"/>
        </w:rPr>
        <w:t>生活需要法律</w:t>
      </w:r>
    </w:p>
    <w:p w:rsidR="00F677CE" w:rsidRPr="009C0381" w:rsidP="00F677CE">
      <w:pPr>
        <w:spacing w:line="360" w:lineRule="auto"/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F677CE" w:rsidP="00F677CE">
      <w:pPr>
        <w:spacing w:line="360" w:lineRule="auto"/>
      </w:pPr>
      <w:r>
        <w:t>1</w:t>
      </w:r>
      <w:r>
        <w:t>．</w:t>
      </w:r>
      <w:r>
        <w:rPr>
          <w:rFonts w:ascii="Times New Roman" w:eastAsia="Times New Roman" w:hAnsi="Times New Roman"/>
        </w:rPr>
        <w:t>2017</w:t>
      </w:r>
      <w:r>
        <w:rPr>
          <w:rFonts w:ascii="宋体" w:hAnsi="宋体" w:cs="宋体"/>
        </w:rPr>
        <w:t>年</w:t>
      </w:r>
      <w:r>
        <w:rPr>
          <w:rFonts w:ascii="Times New Roman" w:eastAsia="Times New Roman" w:hAnsi="Times New Roman"/>
        </w:rPr>
        <w:t>3</w:t>
      </w:r>
      <w:r>
        <w:rPr>
          <w:rFonts w:ascii="宋体" w:hAnsi="宋体" w:cs="宋体"/>
        </w:rPr>
        <w:t>月</w:t>
      </w:r>
      <w:r>
        <w:rPr>
          <w:rFonts w:ascii="Times New Roman" w:eastAsia="Times New Roman" w:hAnsi="Times New Roman"/>
        </w:rPr>
        <w:t>28</w:t>
      </w:r>
      <w:r>
        <w:rPr>
          <w:rFonts w:ascii="宋体" w:hAnsi="宋体" w:cs="宋体"/>
        </w:rPr>
        <w:t>日下午，虞城县人民法院宣判一起借媒体记者身份敲诈勒索的案件，被告人李某某一审</w:t>
      </w:r>
      <w:r>
        <w:rPr>
          <w:rFonts w:ascii="宋体" w:hAnsi="宋体" w:cs="宋体" w:hint="eastAsia"/>
        </w:rPr>
        <w:t>被</w:t>
      </w:r>
      <w:r>
        <w:rPr>
          <w:rFonts w:ascii="宋体" w:hAnsi="宋体" w:cs="宋体"/>
        </w:rPr>
        <w:t>判处有期徒刑十个月并处罚金人民币</w:t>
      </w:r>
      <w:r>
        <w:rPr>
          <w:rFonts w:ascii="Times New Roman" w:eastAsia="Times New Roman" w:hAnsi="Times New Roman"/>
        </w:rPr>
        <w:t>5000</w:t>
      </w:r>
      <w:r>
        <w:rPr>
          <w:rFonts w:ascii="宋体" w:hAnsi="宋体" w:cs="宋体"/>
        </w:rPr>
        <w:t>元。下列对李某某所受的刑罚的说法，认识不正确的是</w:t>
      </w:r>
      <w:r>
        <w:rPr>
          <w:rFonts w:ascii="Times New Roman" w:eastAsia="Times New Roman" w:hAnsi="Times New Roman"/>
        </w:rPr>
        <w:t xml:space="preserve">  (  </w:t>
      </w:r>
      <w:r>
        <w:rPr>
          <w:rFonts w:ascii="Times New Roman" w:hAnsi="Times New Roman" w:hint="eastAsia"/>
        </w:rPr>
        <w:t xml:space="preserve">  </w:t>
      </w:r>
      <w:r>
        <w:rPr>
          <w:rFonts w:ascii="Times New Roman" w:eastAsia="Times New Roman" w:hAnsi="Times New Roman"/>
        </w:rPr>
        <w:t xml:space="preserve">  )</w:t>
      </w:r>
    </w:p>
    <w:p w:rsidR="00F677CE" w:rsidP="00F677C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有主刑，也有附加刑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有期徒刑属于主刑</w:t>
      </w:r>
    </w:p>
    <w:p w:rsidR="00F677CE" w:rsidP="00F677CE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罚金属于附加刑</w:t>
      </w:r>
      <w:r w:rsidRPr="00043B54">
        <w:t xml:space="preserve">   </w:t>
      </w:r>
      <w:r>
        <w:rPr>
          <w:rFonts w:hint="eastAsia"/>
        </w:rPr>
        <w:t xml:space="preserve">    </w:t>
      </w:r>
      <w:r w:rsidRPr="00043B54">
        <w:t xml:space="preserve"> D</w:t>
      </w:r>
      <w:r w:rsidRPr="00043B54">
        <w:t>．</w:t>
      </w:r>
      <w:r>
        <w:rPr>
          <w:rFonts w:ascii="宋体" w:hAnsi="宋体" w:cs="宋体"/>
        </w:rPr>
        <w:t>李某某所受的刑罚都是附加刑</w:t>
      </w:r>
    </w:p>
    <w:p w:rsidR="00F677CE" w:rsidP="00F677CE">
      <w:pPr>
        <w:spacing w:line="360" w:lineRule="auto"/>
      </w:pPr>
      <w:r>
        <w:t>2</w:t>
      </w:r>
      <w:r>
        <w:t>．</w:t>
      </w:r>
      <w:r>
        <w:rPr>
          <w:rFonts w:ascii="宋体" w:hAnsi="宋体" w:cs="宋体"/>
        </w:rPr>
        <w:t>有人认为：“自己一不违法，二不犯罪，法律与自己无关。”这个观点的错误在于（      ）</w:t>
      </w:r>
    </w:p>
    <w:p w:rsidR="00F677CE" w:rsidP="00F677CE">
      <w:pPr>
        <w:spacing w:line="360" w:lineRule="auto"/>
      </w:pPr>
      <w:r>
        <w:t>A</w:t>
      </w:r>
      <w:r>
        <w:t>．</w:t>
      </w:r>
      <w:r>
        <w:rPr>
          <w:rFonts w:ascii="宋体" w:hAnsi="宋体" w:cs="宋体"/>
        </w:rPr>
        <w:t>否认了青少年是社会主义建设的主力军</w:t>
      </w:r>
    </w:p>
    <w:p w:rsidR="00F677CE" w:rsidP="00F677CE">
      <w:pPr>
        <w:spacing w:line="360" w:lineRule="auto"/>
      </w:pPr>
      <w:r>
        <w:t>B</w:t>
      </w:r>
      <w:r>
        <w:t>．</w:t>
      </w:r>
      <w:r>
        <w:rPr>
          <w:rFonts w:ascii="宋体" w:hAnsi="宋体" w:cs="宋体"/>
        </w:rPr>
        <w:t>没有看到法律为我们提供了自由的生存和发展空间</w:t>
      </w:r>
    </w:p>
    <w:p w:rsidR="00F677CE" w:rsidP="00F677CE">
      <w:pPr>
        <w:spacing w:line="360" w:lineRule="auto"/>
      </w:pPr>
      <w:r>
        <w:t>C</w:t>
      </w:r>
      <w:r>
        <w:t>．</w:t>
      </w:r>
      <w:r>
        <w:rPr>
          <w:rFonts w:ascii="宋体" w:hAnsi="宋体" w:cs="宋体"/>
        </w:rPr>
        <w:t>没有看到我国是法治社会，法律无处不在</w:t>
      </w:r>
    </w:p>
    <w:p w:rsidR="00F677CE" w:rsidP="00F677CE">
      <w:pPr>
        <w:spacing w:line="360" w:lineRule="auto"/>
      </w:pPr>
      <w:r>
        <w:t>D</w:t>
      </w:r>
      <w:r>
        <w:t>．</w:t>
      </w:r>
      <w:r>
        <w:rPr>
          <w:rFonts w:ascii="宋体" w:hAnsi="宋体" w:cs="宋体"/>
        </w:rPr>
        <w:t>把公民个人同法律密切地联系起来了</w:t>
      </w:r>
    </w:p>
    <w:p w:rsidR="00F677CE" w:rsidP="00F677CE">
      <w:pPr>
        <w:spacing w:line="360" w:lineRule="auto"/>
      </w:pPr>
      <w:r>
        <w:t>3</w:t>
      </w:r>
      <w:r>
        <w:t>．</w:t>
      </w:r>
      <w:r>
        <w:rPr>
          <w:rFonts w:ascii="宋体" w:hAnsi="宋体" w:cs="宋体"/>
        </w:rPr>
        <w:t>中共十八大以来，反腐成为新常态，“老虎”“苍蝇”</w:t>
      </w:r>
      <w:r>
        <w:rPr>
          <w:rFonts w:ascii="宋体" w:hAnsi="宋体" w:cs="宋体"/>
        </w:rPr>
        <w:t>一</w:t>
      </w:r>
      <w:r>
        <w:rPr>
          <w:rFonts w:ascii="宋体" w:hAnsi="宋体" w:cs="宋体"/>
        </w:rPr>
        <w:t>起打，“天网”行动追回外逃腐败分子800多名，周永康、徐才厚等高级领导干部纷纷落马。这主要体现了（   ）</w:t>
      </w:r>
    </w:p>
    <w:p w:rsidR="00F677CE" w:rsidP="00F677CE">
      <w:pPr>
        <w:spacing w:line="360" w:lineRule="auto"/>
      </w:pPr>
      <w:r>
        <w:t>A</w:t>
      </w:r>
      <w:r>
        <w:t>．</w:t>
      </w:r>
      <w:r>
        <w:rPr>
          <w:rFonts w:ascii="宋体" w:hAnsi="宋体" w:cs="宋体"/>
        </w:rPr>
        <w:t>法律由国家制定或认可</w:t>
      </w:r>
      <w:r>
        <w:rPr>
          <w:rFonts w:ascii="宋体" w:hAnsi="宋体" w:cs="宋体" w:hint="eastAsia"/>
        </w:rPr>
        <w:t xml:space="preserve">                 </w:t>
      </w:r>
      <w:r>
        <w:t>B</w:t>
      </w:r>
      <w:r>
        <w:t>．</w:t>
      </w:r>
      <w:r>
        <w:rPr>
          <w:rFonts w:ascii="宋体" w:hAnsi="宋体" w:cs="宋体"/>
        </w:rPr>
        <w:t>法律靠国家强制力保证实施</w:t>
      </w:r>
    </w:p>
    <w:p w:rsidR="00F677CE" w:rsidP="00F677CE">
      <w:pPr>
        <w:spacing w:line="360" w:lineRule="auto"/>
      </w:pPr>
      <w:r>
        <w:t>C</w:t>
      </w:r>
      <w:r>
        <w:t>．</w:t>
      </w:r>
      <w:r>
        <w:rPr>
          <w:rFonts w:ascii="宋体" w:hAnsi="宋体" w:cs="宋体"/>
        </w:rPr>
        <w:t>法律对全体社会成员具有普遍的约束力</w:t>
      </w:r>
      <w:r>
        <w:rPr>
          <w:rFonts w:ascii="宋体" w:hAnsi="宋体" w:cs="宋体" w:hint="eastAsia"/>
        </w:rPr>
        <w:t xml:space="preserve">   </w:t>
      </w:r>
      <w:r>
        <w:t>D</w:t>
      </w:r>
      <w:r>
        <w:t>．</w:t>
      </w:r>
      <w:r>
        <w:rPr>
          <w:rFonts w:ascii="宋体" w:hAnsi="宋体" w:cs="宋体"/>
        </w:rPr>
        <w:t>法律体现了人民的意志和利益</w:t>
      </w:r>
    </w:p>
    <w:p w:rsidR="00F677CE" w:rsidP="00F677CE">
      <w:pPr>
        <w:spacing w:line="360" w:lineRule="auto"/>
      </w:pPr>
      <w:r>
        <w:t>4</w:t>
      </w:r>
      <w:r>
        <w:t>．</w:t>
      </w:r>
      <w:r>
        <w:rPr>
          <w:rFonts w:ascii="宋体" w:hAnsi="宋体" w:cs="宋体"/>
        </w:rPr>
        <w:t>我国是一个法治国家,近年来,国家不断完善立法,将国家和社会生活的各个方面纳入依法治理的轨道。下面关于依法治国的说法中,正确的是</w:t>
      </w:r>
    </w:p>
    <w:p w:rsidR="00F677CE" w:rsidP="00F677C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①依法治国就是广大人民在党的领导下,依照党章的规定,管理国家的各项事务,使各项工作都依法进行</w:t>
      </w:r>
    </w:p>
    <w:p w:rsidR="00F677CE" w:rsidP="00F677C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②实行依法治国,建设法治国家,就要有法可依、有法必依、执法必严、违法必究</w:t>
      </w:r>
    </w:p>
    <w:p w:rsidR="00F677CE" w:rsidP="00F677C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③生活在法治的国家里,法律既约束官又约束民</w:t>
      </w:r>
    </w:p>
    <w:p w:rsidR="00F677CE" w:rsidP="00F677CE">
      <w:pPr>
        <w:spacing w:line="360" w:lineRule="auto"/>
      </w:pPr>
      <w:r>
        <w:rPr>
          <w:rFonts w:ascii="宋体" w:hAnsi="宋体" w:cs="宋体"/>
        </w:rPr>
        <w:t>④依法治国是国家长治久安的重要保证</w:t>
      </w:r>
    </w:p>
    <w:p w:rsidR="00F677CE" w:rsidP="00F677C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①②④</w:t>
      </w:r>
      <w:r>
        <w:rPr>
          <w:rFonts w:ascii="宋体" w:hAnsi="宋体" w:cs="宋体" w:hint="eastAsia"/>
        </w:rPr>
        <w:t xml:space="preserve"> 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②③④</w:t>
      </w:r>
    </w:p>
    <w:p w:rsidR="00F677CE" w:rsidP="00F677CE">
      <w:pPr>
        <w:spacing w:line="360" w:lineRule="auto"/>
      </w:pPr>
      <w:r>
        <w:rPr>
          <w:rFonts w:ascii="宋体" w:hAnsi="宋体" w:cs="宋体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243840</wp:posOffset>
            </wp:positionV>
            <wp:extent cx="1591310" cy="1103630"/>
            <wp:effectExtent l="0" t="0" r="8890" b="127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5</w:t>
      </w:r>
      <w:r>
        <w:t>．</w:t>
      </w:r>
      <w:r>
        <w:rPr>
          <w:rFonts w:ascii="宋体" w:hAnsi="宋体" w:cs="宋体"/>
        </w:rPr>
        <w:t xml:space="preserve">下边漫画中的警察应该懂得（  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</w:rPr>
        <w:t>）</w:t>
      </w:r>
    </w:p>
    <w:p w:rsidR="00F677CE" w:rsidP="00F677C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①现代国家用法治替代了绵延千年的人治</w:t>
      </w:r>
    </w:p>
    <w:p w:rsidR="00F677CE" w:rsidP="00F677C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②法治强调依法治国、法律至上</w:t>
      </w:r>
    </w:p>
    <w:p w:rsidR="00F677CE" w:rsidP="00F677CE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③任何组织和个人都要服从法律，遵守法律，依法办事</w:t>
      </w:r>
    </w:p>
    <w:p w:rsidR="00F677CE" w:rsidP="00F677CE">
      <w:pPr>
        <w:spacing w:line="360" w:lineRule="auto"/>
      </w:pPr>
      <w:r>
        <w:rPr>
          <w:rFonts w:ascii="宋体" w:hAnsi="宋体" w:cs="宋体"/>
        </w:rPr>
        <w:t>④法治是人们共同的生活方式，也是国家治理现代化的重要标志</w:t>
      </w:r>
    </w:p>
    <w:p w:rsidR="00F677CE" w:rsidP="00F677CE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①②④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①②③④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②④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①③④</w:t>
      </w:r>
    </w:p>
    <w:p w:rsidR="00BE1E19" w:rsidP="00BE1E19">
      <w:pPr>
        <w:spacing w:line="360" w:lineRule="auto"/>
      </w:pPr>
      <w:r>
        <w:rPr>
          <w:rFonts w:hint="eastAsia"/>
        </w:rPr>
        <w:t>6</w:t>
      </w:r>
      <w:r>
        <w:t>．</w:t>
      </w:r>
      <w:r>
        <w:rPr>
          <w:rFonts w:ascii="宋体" w:hAnsi="宋体" w:cs="宋体"/>
        </w:rPr>
        <w:t>每晚7时许,广场舞爱好者在各个小区空地上挥汗起舞。这边是《小苹果》,那边是《最炫民族风》,各种音乐竞赛高音、舞队噪声,让周围居民苦不堪言。律师认为,在增强居民社会公德意识的同时,还需执法部门严格执法。这说明（  　  ）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①法律离我们很近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②法律能解决生活中的一切问题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③法律调节社会关系,为人们生活服务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④日常生活中的矛盾不仅需要依靠道德、亲情、友情来协调,还需要法律来调整</w:t>
      </w:r>
    </w:p>
    <w:p w:rsidR="00BE1E19" w:rsidP="00BE1E19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①②④</w:t>
      </w:r>
    </w:p>
    <w:p w:rsidR="00BE1E19" w:rsidP="00BE1E19">
      <w:pPr>
        <w:spacing w:line="360" w:lineRule="auto"/>
      </w:pP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下列选项能体现法律最主要特征的是（     ）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①全国人民代表大会会议通过了《物权法》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②《义务教育法》规定拒不接受义务教育是违法行为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③原上海市委书记陈良宇因犯受贿等罪，被判有期徒刑18年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④某化工厂因违反环境保护法，被法院责令停止生产</w:t>
      </w:r>
    </w:p>
    <w:p w:rsidR="00BE1E19" w:rsidP="00BE1E19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</w:t>
      </w:r>
    </w:p>
    <w:p w:rsidR="00BE1E19" w:rsidP="00BE1E19">
      <w:pPr>
        <w:spacing w:line="360" w:lineRule="auto"/>
      </w:pPr>
      <w:r>
        <w:rPr>
          <w:rFonts w:hint="eastAsia"/>
        </w:rPr>
        <w:t>8</w:t>
      </w:r>
      <w:r>
        <w:t>．</w:t>
      </w:r>
      <w:r>
        <w:rPr>
          <w:rFonts w:ascii="宋体" w:hAnsi="宋体" w:cs="宋体"/>
        </w:rPr>
        <w:t>2018年3月广东某地公安局接到</w:t>
      </w:r>
      <w:r>
        <w:rPr>
          <w:rFonts w:ascii="宋体" w:hAnsi="宋体" w:cs="宋体"/>
        </w:rPr>
        <w:t>一</w:t>
      </w:r>
      <w:r>
        <w:rPr>
          <w:rFonts w:ascii="宋体" w:hAnsi="宋体" w:cs="宋体"/>
        </w:rPr>
        <w:t xml:space="preserve">超市报警后，不及时出警，导致抢劫犯携赃款逃脱。该超市将公安局告到人民法院，人民法院依法判决该公安局赔偿该超市经济损失5万多元。这说明(　　) </w:t>
      </w:r>
    </w:p>
    <w:p w:rsidR="00BE1E19" w:rsidP="00BE1E19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①中国特色社会主义法治体系就是依法治国、法律至上</w:t>
      </w:r>
    </w:p>
    <w:p w:rsidR="00BE1E19" w:rsidP="00BE1E19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②依法治国是实现政治清明、社会公平的必由之路</w:t>
      </w:r>
    </w:p>
    <w:p w:rsidR="00BE1E19" w:rsidP="00BE1E19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③法治要求任何组织和个人都要服从法律，遵守法律，依法办事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④公安局不在我国法治体系之内，不受法律监督，不必履行法律规定的义务</w:t>
      </w:r>
    </w:p>
    <w:p w:rsidR="00BE1E19" w:rsidP="00BE1E19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①②④</w:t>
      </w:r>
      <w:r>
        <w:rPr>
          <w:rFonts w:ascii="宋体" w:hAnsi="宋体" w:cs="宋体" w:hint="eastAsia"/>
        </w:rPr>
        <w:t xml:space="preserve"> 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①③④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②③④</w:t>
      </w:r>
    </w:p>
    <w:p w:rsidR="00BE1E19" w:rsidP="00BE1E19">
      <w:pPr>
        <w:spacing w:line="360" w:lineRule="auto"/>
      </w:pPr>
      <w:r>
        <w:rPr>
          <w:rFonts w:hint="eastAsia"/>
        </w:rPr>
        <w:t>9</w:t>
      </w:r>
      <w:r>
        <w:t>．</w:t>
      </w:r>
      <w:r>
        <w:rPr>
          <w:rFonts w:ascii="宋体" w:hAnsi="宋体" w:cs="宋体"/>
        </w:rPr>
        <w:t>公益广告中提到：“凡是你在的地方，我都在，我是法律，我保护你所有的生活！当你意识到法律其实就在身边，并运用法律来保护自己时，法律才有了意义，你才是意义！”对此，下列说法正确的有（   ）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①我们的生活与法律息息相关                  ②法律已经深深嵌入我们的生活之中</w:t>
      </w:r>
    </w:p>
    <w:p w:rsidR="00BE1E19" w:rsidP="00BE1E19">
      <w:pPr>
        <w:spacing w:line="360" w:lineRule="auto"/>
      </w:pPr>
      <w:r>
        <w:rPr>
          <w:rFonts w:ascii="宋体" w:hAnsi="宋体" w:cs="宋体"/>
        </w:rPr>
        <w:t>③有法律保护我们的生活，我们可以为所欲为    ④运用法律保护自己，</w:t>
      </w:r>
      <w:r>
        <w:rPr>
          <w:rFonts w:ascii="宋体" w:hAnsi="宋体" w:cs="宋体"/>
        </w:rPr>
        <w:t>才彰显</w:t>
      </w:r>
      <w:r>
        <w:rPr>
          <w:rFonts w:ascii="宋体" w:hAnsi="宋体" w:cs="宋体"/>
        </w:rPr>
        <w:t>其存在的意义</w:t>
      </w:r>
    </w:p>
    <w:p w:rsidR="00BE1E19" w:rsidP="00BE1E19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①②④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①③④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①②③④</w:t>
      </w:r>
    </w:p>
    <w:p w:rsidR="00BE1E19" w:rsidP="00BE1E19">
      <w:pPr>
        <w:spacing w:line="360" w:lineRule="auto"/>
        <w:rPr>
          <w:rFonts w:ascii="宋体" w:hAnsi="宋体" w:cs="宋体" w:hint="eastAsia"/>
        </w:rPr>
      </w:pPr>
      <w:r>
        <w:rPr>
          <w:rFonts w:hint="eastAsia"/>
        </w:rPr>
        <w:t>10</w:t>
      </w:r>
      <w:r>
        <w:t>．</w:t>
      </w:r>
      <w:r>
        <w:rPr>
          <w:rFonts w:ascii="宋体" w:hAnsi="宋体" w:cs="宋体"/>
        </w:rPr>
        <w:t>近日，</w:t>
      </w:r>
      <w:r>
        <w:rPr>
          <w:rFonts w:ascii="宋体" w:hAnsi="宋体" w:cs="宋体"/>
        </w:rPr>
        <w:t>某男子</w:t>
      </w:r>
      <w:r>
        <w:rPr>
          <w:rFonts w:ascii="宋体" w:hAnsi="宋体" w:cs="宋体"/>
        </w:rPr>
        <w:t>因散布谣言“有人吃大盘鸡感染H7N9死亡”，扰乱了公共秩序，被警方依法。行政拘留10天。这说明</w:t>
      </w:r>
    </w:p>
    <w:p w:rsidR="00BE1E19" w:rsidP="00BE1E19">
      <w:pPr>
        <w:spacing w:line="360" w:lineRule="auto"/>
      </w:pPr>
      <w:r>
        <w:rPr>
          <w:rFonts w:ascii="宋体" w:hAnsi="宋体" w:cs="宋体"/>
          <w:noProof/>
        </w:rPr>
        <w:drawing>
          <wp:inline distT="0" distB="0" distL="0" distR="0">
            <wp:extent cx="1859280" cy="1347470"/>
            <wp:effectExtent l="0" t="0" r="762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347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1E19" w:rsidP="00BE1E19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法律由国家制定或认可的</w:t>
      </w:r>
    </w:p>
    <w:p w:rsidR="00BE1E19" w:rsidP="00BE1E19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法律是由国家强制力保证实施的</w:t>
      </w:r>
    </w:p>
    <w:p w:rsidR="00BE1E19" w:rsidP="00BE1E19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只要不违法,法律就离我们很远</w:t>
      </w:r>
    </w:p>
    <w:p w:rsidR="00BE1E19" w:rsidP="00BE1E19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法律惩罚犯错误行为</w:t>
      </w:r>
    </w:p>
    <w:p w:rsidR="00F677CE" w:rsidRPr="00DB171D" w:rsidP="00F677CE">
      <w:pPr>
        <w:rPr>
          <w:rFonts w:ascii="宋体" w:hAnsi="宋体" w:cs="宋体"/>
          <w:kern w:val="0"/>
          <w:sz w:val="24"/>
        </w:rPr>
      </w:pPr>
      <w:r w:rsidRPr="009C0381">
        <w:rPr>
          <w:rFonts w:hint="eastAsia"/>
          <w:b/>
        </w:rPr>
        <w:t>二、</w:t>
      </w:r>
      <w:r>
        <w:rPr>
          <w:rFonts w:hint="eastAsia"/>
          <w:b/>
        </w:rPr>
        <w:t>非选择题</w:t>
      </w:r>
    </w:p>
    <w:p w:rsidR="00F677CE" w:rsidRPr="00DB171D" w:rsidP="00F677CE">
      <w:pPr>
        <w:spacing w:line="360" w:lineRule="auto"/>
        <w:rPr>
          <w:rFonts w:ascii="楷体_GB2312" w:eastAsia="楷体_GB2312"/>
        </w:rPr>
      </w:pPr>
      <w:r>
        <w:t>11</w:t>
      </w:r>
      <w:r>
        <w:t>．</w:t>
      </w:r>
      <w:r w:rsidRPr="00DB171D">
        <w:rPr>
          <w:rFonts w:ascii="楷体_GB2312" w:eastAsia="楷体_GB2312" w:hAnsi="楷体" w:cs="楷体" w:hint="eastAsia"/>
        </w:rPr>
        <w:t>2017年两会上，关于房屋产权、反腐、网购、电信诈骗等问题备受关注，究竟如何解决，这些法律热点问题再2017年全国两会上给出了答案。比如关于房屋产权，国务院已经责成相关部门就不动产保护相关法律抓紧研究提出议案。关于反腐，人大立法：将以《中华人民共和国行政监察法》为基础进行修改，将形成国家监察制度的基本法律《国家监察法》。将于十三届全国人大一次会议审议《国家监察法》。关于网购，《网购7日无理由退货办法》将正式出台。网店、网络平台出现了问题，它们的信用要记录在案。第三方交易平台要负首要责任。</w:t>
      </w:r>
    </w:p>
    <w:p w:rsidR="00F677CE" w:rsidP="00F677CE">
      <w:pPr>
        <w:spacing w:line="360" w:lineRule="auto"/>
      </w:pPr>
      <w:r>
        <w:rPr>
          <w:rFonts w:ascii="宋体" w:hAnsi="宋体" w:cs="宋体"/>
        </w:rPr>
        <w:t>请结合上述材料，说一说生活与法律之间的关系。</w:t>
      </w:r>
    </w:p>
    <w:p w:rsidR="00F677CE" w:rsidP="00F677CE">
      <w:pPr>
        <w:spacing w:line="360" w:lineRule="auto"/>
      </w:pPr>
    </w:p>
    <w:p w:rsidR="00F677CE" w:rsidP="00F677CE">
      <w:pPr>
        <w:spacing w:line="360" w:lineRule="auto"/>
      </w:pPr>
    </w:p>
    <w:p w:rsidR="00F677CE" w:rsidP="00F677CE">
      <w:pPr>
        <w:spacing w:line="360" w:lineRule="auto"/>
      </w:pPr>
    </w:p>
    <w:p w:rsidR="00F677CE" w:rsidP="00F677CE">
      <w:pPr>
        <w:spacing w:line="360" w:lineRule="auto"/>
      </w:pPr>
    </w:p>
    <w:p w:rsidR="00F677CE" w:rsidP="00F677CE">
      <w:pPr>
        <w:spacing w:line="360" w:lineRule="auto"/>
      </w:pPr>
      <w:r>
        <w:t>12</w:t>
      </w:r>
      <w:r>
        <w:t>．</w:t>
      </w:r>
      <w:r>
        <w:rPr>
          <w:rFonts w:ascii="楷体" w:eastAsia="楷体" w:hAnsi="楷体" w:cs="楷体"/>
        </w:rPr>
        <w:t>看图明理，仔细观察漫画，分析你从中明白了什么道理？</w:t>
      </w:r>
    </w:p>
    <w:p w:rsidR="00F677CE" w:rsidP="00F677CE">
      <w:pPr>
        <w:spacing w:line="360" w:lineRule="auto"/>
      </w:pPr>
      <w:r>
        <w:rPr>
          <w:rFonts w:ascii="楷体" w:eastAsia="楷体" w:hAnsi="楷体" w:cs="楷体"/>
        </w:rPr>
        <w:t xml:space="preserve">   </w:t>
      </w:r>
      <w:r w:rsidR="00BE1E19">
        <w:rPr>
          <w:rFonts w:ascii="楷体" w:eastAsia="楷体" w:hAnsi="楷体" w:cs="楷体"/>
          <w:noProof/>
        </w:rPr>
        <w:drawing>
          <wp:inline distT="0" distB="0" distL="0" distR="0">
            <wp:extent cx="1645920" cy="8597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/>
        </w:rPr>
        <w:t xml:space="preserve">     </w:t>
      </w:r>
      <w:r w:rsidR="00BE1E19">
        <w:rPr>
          <w:rFonts w:ascii="楷体" w:eastAsia="楷体" w:hAnsi="楷体" w:cs="楷体"/>
          <w:noProof/>
        </w:rPr>
        <w:drawing>
          <wp:inline distT="0" distB="0" distL="0" distR="0">
            <wp:extent cx="1371600" cy="963295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77CE" w:rsidRPr="00DB171D" w:rsidP="00F677CE">
      <w:pPr>
        <w:spacing w:line="360" w:lineRule="auto"/>
        <w:rPr>
          <w:rFonts w:ascii="楷体_GB2312" w:eastAsia="楷体_GB2312"/>
        </w:rPr>
      </w:pPr>
      <w:r w:rsidRPr="00DB171D">
        <w:rPr>
          <w:rFonts w:ascii="楷体_GB2312" w:eastAsia="楷体_GB2312" w:hAnsi="楷体" w:cs="楷体" w:hint="eastAsia"/>
        </w:rPr>
        <w:t>电视剧《人民的名义》中，郑西坡的儿子郑胜利自诩为“水军总司令”。剧中，郑胜利因谣言被转发超过500次被警察问话。</w:t>
      </w:r>
    </w:p>
    <w:p w:rsidR="00F677CE" w:rsidP="00F677CE">
      <w:pPr>
        <w:spacing w:line="360" w:lineRule="auto"/>
      </w:pPr>
      <w:r>
        <w:rPr>
          <w:rFonts w:ascii="宋体" w:hAnsi="宋体" w:cs="宋体"/>
        </w:rPr>
        <w:t>（1）郑胜利被警察问话说明了法律与生活的关系是怎样？</w:t>
      </w:r>
    </w:p>
    <w:p w:rsidR="00F677CE" w:rsidP="00F677CE">
      <w:pPr>
        <w:spacing w:line="360" w:lineRule="auto"/>
        <w:rPr>
          <w:rFonts w:ascii="宋体" w:hAnsi="宋体" w:cs="宋体"/>
        </w:rPr>
      </w:pPr>
    </w:p>
    <w:p w:rsidR="00F677CE" w:rsidP="00F677CE">
      <w:pPr>
        <w:spacing w:line="360" w:lineRule="auto"/>
        <w:rPr>
          <w:rFonts w:ascii="宋体" w:hAnsi="宋体" w:cs="宋体"/>
        </w:rPr>
      </w:pPr>
    </w:p>
    <w:p w:rsidR="00F677CE" w:rsidP="00F677CE">
      <w:pPr>
        <w:spacing w:line="360" w:lineRule="auto"/>
      </w:pPr>
      <w:r>
        <w:rPr>
          <w:rFonts w:ascii="宋体" w:hAnsi="宋体" w:cs="宋体"/>
        </w:rPr>
        <w:t>（2）从《人民的名义》中体现出在当前我国是崇尚法治还是崇尚人治？为什么？</w:t>
      </w:r>
    </w:p>
    <w:p w:rsidR="00F677CE" w:rsidP="00F677CE">
      <w:pPr>
        <w:spacing w:line="360" w:lineRule="auto"/>
      </w:pPr>
    </w:p>
    <w:p w:rsidR="00F677CE" w:rsidP="00F677CE">
      <w:pPr>
        <w:spacing w:line="360" w:lineRule="auto"/>
      </w:pPr>
    </w:p>
    <w:p w:rsidR="00F677CE" w:rsidP="00F677CE">
      <w:pPr>
        <w:spacing w:line="360" w:lineRule="auto"/>
      </w:pPr>
    </w:p>
    <w:p w:rsidR="00F677CE" w:rsidRPr="00DB171D" w:rsidP="00F677CE">
      <w:pPr>
        <w:spacing w:line="360" w:lineRule="auto"/>
        <w:rPr>
          <w:rFonts w:ascii="楷体_GB2312" w:eastAsia="楷体_GB2312"/>
        </w:rPr>
      </w:pPr>
      <w:r>
        <w:t>13</w:t>
      </w:r>
      <w:r>
        <w:t>．</w:t>
      </w:r>
      <w:r w:rsidRPr="00DB171D">
        <w:rPr>
          <w:rFonts w:ascii="楷体_GB2312" w:eastAsia="楷体_GB2312" w:hAnsi="楷体" w:cs="楷体" w:hint="eastAsia"/>
        </w:rPr>
        <w:t>小康社会建成的标志不但包含政治、经济、文化、科技、教育、卫生、国防和国民素质等方面明显的发展和进步，而且还必须包含法治社会的建设。法律体系的完备、法治政府的成熟、司法独立与公正得到制度的保障、公民基本权利的实现以及国民法律素养的提升，这些因素都是法治社会的重要组成部分，缺一不可。全面建设法治社会，可能需要数代人的持续努力。</w:t>
      </w:r>
    </w:p>
    <w:p w:rsidR="00F677CE" w:rsidP="00F677CE">
      <w:pPr>
        <w:spacing w:line="360" w:lineRule="auto"/>
      </w:pPr>
      <w:r>
        <w:rPr>
          <w:rFonts w:ascii="宋体" w:hAnsi="宋体" w:cs="宋体"/>
        </w:rPr>
        <w:t>(1)加强法治的总目标是什么？</w:t>
      </w:r>
    </w:p>
    <w:p w:rsidR="00F677CE" w:rsidP="00F677CE">
      <w:pPr>
        <w:spacing w:line="360" w:lineRule="auto"/>
        <w:rPr>
          <w:rFonts w:ascii="宋体" w:hAnsi="宋体" w:cs="宋体"/>
        </w:rPr>
      </w:pPr>
    </w:p>
    <w:p w:rsidR="00F677CE" w:rsidP="00F677CE">
      <w:pPr>
        <w:spacing w:line="360" w:lineRule="auto"/>
        <w:rPr>
          <w:rFonts w:ascii="宋体" w:hAnsi="宋体" w:cs="宋体"/>
        </w:rPr>
      </w:pPr>
    </w:p>
    <w:p w:rsidR="00F677CE" w:rsidP="00F677CE">
      <w:pPr>
        <w:spacing w:line="360" w:lineRule="auto"/>
      </w:pPr>
      <w:r>
        <w:rPr>
          <w:rFonts w:ascii="宋体" w:hAnsi="宋体" w:cs="宋体"/>
        </w:rPr>
        <w:t>(2)谈谈你对法治的理解。</w:t>
      </w:r>
    </w:p>
    <w:p w:rsidR="00F677CE" w:rsidP="00F677CE">
      <w:pPr>
        <w:spacing w:line="360" w:lineRule="auto"/>
      </w:pPr>
    </w:p>
    <w:p w:rsidR="00F677CE" w:rsidRPr="00AE5FF7" w:rsidP="00F677CE">
      <w:pPr>
        <w:jc w:val="center"/>
        <w:rPr>
          <w:b/>
        </w:rPr>
      </w:pPr>
      <w:bookmarkStart w:id="0" w:name="_GoBack"/>
      <w:bookmarkEnd w:id="0"/>
      <w:r w:rsidRPr="00AE5FF7">
        <w:rPr>
          <w:rFonts w:hint="eastAsia"/>
          <w:b/>
        </w:rPr>
        <w:t>参考答案</w:t>
      </w:r>
    </w:p>
    <w:p w:rsidR="00F677CE" w:rsidP="00F677CE">
      <w:pPr>
        <w:spacing w:line="360" w:lineRule="auto"/>
      </w:pPr>
      <w:r w:rsidRPr="00043B54">
        <w:t>1</w:t>
      </w:r>
      <w:r>
        <w:rPr>
          <w:rFonts w:hint="eastAsia"/>
        </w:rPr>
        <w:t>-10</w:t>
      </w:r>
      <w:r w:rsidRPr="00043B54">
        <w:t>．</w:t>
      </w:r>
      <w:r w:rsidR="00BE1E19">
        <w:rPr>
          <w:rFonts w:ascii="宋体" w:hAnsi="宋体" w:cs="宋体" w:hint="eastAsia"/>
        </w:rPr>
        <w:t>DBCDB</w:t>
      </w:r>
      <w:r w:rsidRPr="00043B54" w:rsidR="00BE1E19">
        <w:t xml:space="preserve"> </w:t>
      </w:r>
      <w:r w:rsidRPr="00043B54">
        <w:t>C</w:t>
      </w:r>
      <w:r>
        <w:rPr>
          <w:rFonts w:hint="eastAsia"/>
        </w:rPr>
        <w:t xml:space="preserve">CAAB </w:t>
      </w:r>
    </w:p>
    <w:p w:rsidR="00F677CE" w:rsidP="00F677CE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hAnsi="宋体" w:cs="宋体"/>
        </w:rPr>
        <w:t>生活需要法律，生活离不开法律。生活中的各种社会关系，不仅需要依靠道德、亲情、友情来协调，而且需要法律来调整。法律已经深深地嵌入我们的生活之中，渗透到社会的方方面面，法律不仅服务于人们的当前生活，而且指导着人们未来的生活。</w:t>
      </w:r>
    </w:p>
    <w:p w:rsidR="00F677CE" w:rsidP="00F677CE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hAnsi="宋体" w:cs="宋体"/>
        </w:rPr>
        <w:t>（1）生活需要法律，生活离不开法律。生活中的各种社会关系，不仅需要依靠道德、亲情、友情来协调，而且需要法律来调整。法律已经深深地嵌入我们的生活之中，渗透到社会的方方面面，法律不仅服务于人们的当前生活，而且指导着人们未来的生活。（2）崇尚法治。法治就是依法对国家和社会事务进行治理，法治强调依法治国、法律至上；法治要求任何组织和个人都要服从法律、遵守法律、依法办事；法治是人们共同的生活方式，也是国家治理现代化的重要标志。</w:t>
      </w:r>
    </w:p>
    <w:p w:rsidR="00F677CE" w:rsidP="00F677CE">
      <w:pPr>
        <w:spacing w:line="360" w:lineRule="auto"/>
      </w:pPr>
      <w:r w:rsidRPr="00043B54">
        <w:t>13</w:t>
      </w:r>
      <w:r w:rsidRPr="00043B54">
        <w:t>．</w:t>
      </w:r>
      <w:r>
        <w:rPr>
          <w:rFonts w:ascii="宋体" w:hAnsi="宋体" w:cs="宋体"/>
        </w:rPr>
        <w:t>(1)全面推进依法治国的总目标，即建设中国特色社会主义法治体系，建设社会主义法治围家。</w:t>
      </w:r>
    </w:p>
    <w:p w:rsidR="00F677CE" w:rsidP="00F677CE">
      <w:pPr>
        <w:spacing w:line="360" w:lineRule="auto"/>
      </w:pPr>
      <w:r>
        <w:rPr>
          <w:rFonts w:ascii="宋体" w:hAnsi="宋体" w:cs="宋体"/>
        </w:rPr>
        <w:t>(2)法治就是依法对国家和社会事务进行治理，强调依法治国、法律至上，要求任何组织和个人都要服从法律，遵守法律，依法办事。法治是人们共同的生活方式，也是国家治理现代化的重要标志。</w:t>
      </w:r>
    </w:p>
    <w:p w:rsidR="00DF2A42" w:rsidRPr="00F677CE" w:rsidP="00DA12B7">
      <w:pPr>
        <w:rPr>
          <w:rFonts w:ascii="Times New Roman" w:hAnsi="Times New Roman" w:eastAsiaTheme="minorEastAsia"/>
          <w:color w:val="000000" w:themeColor="text1"/>
          <w:szCs w:val="21"/>
        </w:rPr>
      </w:pPr>
    </w:p>
    <w:sectPr w:rsidSect="004023E5">
      <w:footerReference w:type="even" r:id="rId9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U-BZ-S92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38F0">
    <w:pPr>
      <w:pStyle w:val="Footer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9B44760"/>
    <w:multiLevelType w:val="multilevel"/>
    <w:tmpl w:val="49B44760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974537F"/>
    <w:multiLevelType w:val="multilevel"/>
    <w:tmpl w:val="6974537F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B4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Heading1">
    <w:name w:val="heading 1"/>
    <w:basedOn w:val="Normal"/>
    <w:next w:val="Normal"/>
    <w:link w:val="1Char"/>
    <w:uiPriority w:val="9"/>
    <w:qFormat/>
    <w:rsid w:val="004023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qFormat/>
    <w:rsid w:val="006A12B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qFormat/>
    <w:rsid w:val="006A12B5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A12B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A12B5"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A12B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A12B5"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A12B5"/>
    <w:pPr>
      <w:keepNext/>
      <w:keepLines/>
      <w:spacing w:before="240" w:after="64" w:line="320" w:lineRule="auto"/>
      <w:outlineLvl w:val="7"/>
    </w:pPr>
    <w:rPr>
      <w:rFonts w:ascii="Times New Roman" w:eastAsia="Times New Roman" w:hAnsi="Times New Roman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uiPriority w:val="9"/>
    <w:rsid w:val="004023E5"/>
    <w:rPr>
      <w:b/>
      <w:bCs/>
      <w:kern w:val="44"/>
      <w:sz w:val="44"/>
      <w:szCs w:val="44"/>
    </w:rPr>
  </w:style>
  <w:style w:type="character" w:customStyle="1" w:styleId="Char">
    <w:name w:val="纯文本 Char"/>
    <w:aliases w:val=" Char Char, Char Char Char Char,Char Char Char Char,Char Char Char1,Char Char1,Plain Te Char,Plain Text_0 Char,普通文字 Char Char,标题1 Char,标题1 Char Char Char,标题1 Char Char Char Cha Char,标题1 Char Char Char Char Char Char,游数的 Char,游数的格式 Char"/>
    <w:basedOn w:val="DefaultParagraphFont"/>
    <w:link w:val="PlainText"/>
    <w:rsid w:val="00962DA7"/>
    <w:rPr>
      <w:rFonts w:ascii="宋体" w:hAnsi="Courier New" w:cs="Courier New"/>
      <w:szCs w:val="21"/>
    </w:rPr>
  </w:style>
  <w:style w:type="paragraph" w:styleId="PlainText">
    <w:name w:val="Plain Text"/>
    <w:aliases w:val=" Char, Char Char Char,Char,Char Char,Char Char Char,Plain Te,Plain Text_0,普通文字 Char,标题1,标题1 Char Char,标题1 Char Char Char Cha,标题1 Char Char Char Char Char,游数的,游数的格式,纯文本 Char Char,纯文本 Char Char Char,纯文本 Char Char1,纯文本 Char Char1 Char Char Char"/>
    <w:basedOn w:val="Normal"/>
    <w:link w:val="Char"/>
    <w:qFormat/>
    <w:rsid w:val="00962DA7"/>
    <w:rPr>
      <w:rFonts w:ascii="宋体" w:hAnsi="Courier New" w:cs="Courier New"/>
      <w:szCs w:val="21"/>
    </w:rPr>
  </w:style>
  <w:style w:type="character" w:customStyle="1" w:styleId="Char10">
    <w:name w:val="纯文本 Char1"/>
    <w:basedOn w:val="DefaultParagraphFont"/>
    <w:uiPriority w:val="99"/>
    <w:semiHidden/>
    <w:rsid w:val="00962DA7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5"/>
    <w:uiPriority w:val="99"/>
    <w:unhideWhenUsed/>
    <w:rsid w:val="00962DA7"/>
    <w:rPr>
      <w:sz w:val="18"/>
      <w:szCs w:val="18"/>
    </w:rPr>
  </w:style>
  <w:style w:type="character" w:customStyle="1" w:styleId="Char5">
    <w:name w:val="批注框文本 Char"/>
    <w:basedOn w:val="DefaultParagraphFont"/>
    <w:link w:val="BalloonText"/>
    <w:uiPriority w:val="99"/>
    <w:rsid w:val="00962DA7"/>
    <w:rPr>
      <w:sz w:val="18"/>
      <w:szCs w:val="18"/>
    </w:rPr>
  </w:style>
  <w:style w:type="paragraph" w:styleId="Header">
    <w:name w:val="header"/>
    <w:basedOn w:val="Normal"/>
    <w:link w:val="Char6"/>
    <w:uiPriority w:val="99"/>
    <w:unhideWhenUsed/>
    <w:rsid w:val="00497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DefaultParagraphFont"/>
    <w:link w:val="Header"/>
    <w:uiPriority w:val="99"/>
    <w:rsid w:val="0049732A"/>
    <w:rPr>
      <w:sz w:val="18"/>
      <w:szCs w:val="18"/>
    </w:rPr>
  </w:style>
  <w:style w:type="paragraph" w:styleId="Footer">
    <w:name w:val="footer"/>
    <w:basedOn w:val="Normal"/>
    <w:link w:val="Char7"/>
    <w:uiPriority w:val="99"/>
    <w:unhideWhenUsed/>
    <w:qFormat/>
    <w:rsid w:val="00497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DefaultParagraphFont"/>
    <w:link w:val="Footer"/>
    <w:uiPriority w:val="99"/>
    <w:rsid w:val="0049732A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9732A"/>
    <w:rPr>
      <w:color w:val="808080"/>
    </w:rPr>
  </w:style>
  <w:style w:type="character" w:customStyle="1" w:styleId="2Char">
    <w:name w:val="标题 2 Char"/>
    <w:basedOn w:val="DefaultParagraphFont"/>
    <w:link w:val="Heading2"/>
    <w:uiPriority w:val="9"/>
    <w:rsid w:val="006A12B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rsid w:val="006A12B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A12B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A12B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A12B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A12B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A12B5"/>
    <w:rPr>
      <w:rFonts w:ascii="Times New Roman" w:eastAsia="Times New Roman" w:hAnsi="Times New Roman" w:cs="Times New Roman"/>
      <w:sz w:val="18"/>
    </w:rPr>
  </w:style>
  <w:style w:type="character" w:styleId="Hyperlink">
    <w:name w:val="Hyperlink"/>
    <w:basedOn w:val="DefaultParagraphFont"/>
    <w:rsid w:val="006A12B5"/>
    <w:rPr>
      <w:color w:val="0000FF"/>
      <w:u w:val="single"/>
    </w:rPr>
  </w:style>
  <w:style w:type="character" w:customStyle="1" w:styleId="FooterChar">
    <w:name w:val="Footer Char"/>
    <w:basedOn w:val="DefaultParagraphFont"/>
    <w:semiHidden/>
    <w:locked/>
    <w:rsid w:val="006A12B5"/>
    <w:rPr>
      <w:rFonts w:cs="Times New Roman"/>
      <w:sz w:val="18"/>
      <w:szCs w:val="18"/>
    </w:rPr>
  </w:style>
  <w:style w:type="character" w:styleId="Strong">
    <w:name w:val="Strong"/>
    <w:qFormat/>
    <w:rsid w:val="006A12B5"/>
    <w:rPr>
      <w:b/>
      <w:bCs/>
    </w:rPr>
  </w:style>
  <w:style w:type="character" w:customStyle="1" w:styleId="CharChar20">
    <w:name w:val="Char Char2"/>
    <w:basedOn w:val="DefaultParagraphFont"/>
    <w:rsid w:val="006A12B5"/>
    <w:rPr>
      <w:kern w:val="2"/>
      <w:sz w:val="18"/>
      <w:szCs w:val="22"/>
    </w:rPr>
  </w:style>
  <w:style w:type="paragraph" w:customStyle="1" w:styleId="DefaultParagraph">
    <w:name w:val="DefaultParagraph"/>
    <w:qFormat/>
    <w:rsid w:val="006A12B5"/>
    <w:rPr>
      <w:rFonts w:ascii="Times New Roman" w:eastAsia="宋体" w:hAnsi="Calibri" w:cs="Times New Roman"/>
    </w:rPr>
  </w:style>
  <w:style w:type="paragraph" w:customStyle="1" w:styleId="0">
    <w:name w:val="纯文本_0"/>
    <w:basedOn w:val="Normal"/>
    <w:rsid w:val="006A12B5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6A12B5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paragraph" w:customStyle="1" w:styleId="00">
    <w:name w:val="正文_0"/>
    <w:qFormat/>
    <w:rsid w:val="006A12B5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"/>
    <w:link w:val="annotationtextPHPDOCX"/>
    <w:uiPriority w:val="99"/>
    <w:semiHidden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istParagraph1">
    <w:name w:val="List Paragraph1"/>
    <w:basedOn w:val="Normal"/>
    <w:rsid w:val="000D02B3"/>
    <w:pPr>
      <w:ind w:firstLine="420" w:firstLineChars="200"/>
    </w:pPr>
    <w:rPr>
      <w:rFonts w:ascii="Times New Roman" w:eastAsia="微软雅黑" w:hAnsi="Times New Roman"/>
      <w:sz w:val="24"/>
      <w:szCs w:val="20"/>
    </w:rPr>
  </w:style>
  <w:style w:type="table" w:styleId="TableGrid">
    <w:name w:val="Table Grid"/>
    <w:basedOn w:val="TableNormal"/>
    <w:qFormat/>
    <w:rsid w:val="00441A9D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54C1B"/>
  </w:style>
  <w:style w:type="paragraph" w:styleId="ListParagraph">
    <w:name w:val="List Paragraph"/>
    <w:basedOn w:val="Normal"/>
    <w:uiPriority w:val="34"/>
    <w:qFormat/>
    <w:rsid w:val="002205AE"/>
    <w:pPr>
      <w:ind w:firstLine="420" w:firstLineChars="200"/>
    </w:pPr>
  </w:style>
  <w:style w:type="character" w:customStyle="1" w:styleId="latexlinear">
    <w:name w:val="latex_linear"/>
    <w:basedOn w:val="DefaultParagraphFont"/>
    <w:qFormat/>
    <w:rsid w:val="005F73D3"/>
  </w:style>
  <w:style w:type="paragraph" w:customStyle="1" w:styleId="SourceCode">
    <w:name w:val="Source Code"/>
    <w:rsid w:val="00BE28D2"/>
    <w:pPr>
      <w:wordWrap w:val="0"/>
    </w:pPr>
    <w:rPr>
      <w:sz w:val="24"/>
      <w:szCs w:val="24"/>
    </w:rPr>
  </w:style>
  <w:style w:type="character" w:customStyle="1" w:styleId="KeywordTok">
    <w:name w:val="KeywordTok"/>
    <w:rsid w:val="00BE28D2"/>
    <w:rPr>
      <w:b/>
      <w:color w:val="007020"/>
    </w:rPr>
  </w:style>
  <w:style w:type="character" w:customStyle="1" w:styleId="DataTypeTok">
    <w:name w:val="DataTypeTok"/>
    <w:rsid w:val="00BE28D2"/>
    <w:rPr>
      <w:color w:val="902000"/>
    </w:rPr>
  </w:style>
  <w:style w:type="character" w:customStyle="1" w:styleId="DecValTok">
    <w:name w:val="DecValTok"/>
    <w:rsid w:val="00BE28D2"/>
    <w:rPr>
      <w:color w:val="40A070"/>
    </w:rPr>
  </w:style>
  <w:style w:type="character" w:customStyle="1" w:styleId="BaseNTok">
    <w:name w:val="BaseNTok"/>
    <w:rsid w:val="00BE28D2"/>
    <w:rPr>
      <w:color w:val="40A070"/>
    </w:rPr>
  </w:style>
  <w:style w:type="character" w:customStyle="1" w:styleId="FloatTok">
    <w:name w:val="FloatTok"/>
    <w:rsid w:val="00BE28D2"/>
    <w:rPr>
      <w:color w:val="40A070"/>
    </w:rPr>
  </w:style>
  <w:style w:type="character" w:customStyle="1" w:styleId="ConstantTok">
    <w:name w:val="ConstantTok"/>
    <w:rsid w:val="00BE28D2"/>
    <w:rPr>
      <w:color w:val="880000"/>
    </w:rPr>
  </w:style>
  <w:style w:type="character" w:customStyle="1" w:styleId="CharTok">
    <w:name w:val="CharTok"/>
    <w:rsid w:val="00BE28D2"/>
    <w:rPr>
      <w:color w:val="4070A0"/>
    </w:rPr>
  </w:style>
  <w:style w:type="character" w:customStyle="1" w:styleId="SpecialCharTok">
    <w:name w:val="SpecialCharTok"/>
    <w:rsid w:val="00BE28D2"/>
    <w:rPr>
      <w:color w:val="4070A0"/>
    </w:rPr>
  </w:style>
  <w:style w:type="character" w:customStyle="1" w:styleId="StringTok">
    <w:name w:val="StringTok"/>
    <w:rsid w:val="00BE28D2"/>
    <w:rPr>
      <w:color w:val="4070A0"/>
    </w:rPr>
  </w:style>
  <w:style w:type="character" w:customStyle="1" w:styleId="VerbatimStringTok">
    <w:name w:val="VerbatimStringTok"/>
    <w:rsid w:val="00BE28D2"/>
    <w:rPr>
      <w:color w:val="4070A0"/>
    </w:rPr>
  </w:style>
  <w:style w:type="character" w:customStyle="1" w:styleId="SpecialStringTok">
    <w:name w:val="SpecialStringTok"/>
    <w:rsid w:val="00BE28D2"/>
    <w:rPr>
      <w:color w:val="BB6688"/>
    </w:rPr>
  </w:style>
  <w:style w:type="character" w:customStyle="1" w:styleId="ImportTok">
    <w:name w:val="ImportTok"/>
    <w:rsid w:val="00BE28D2"/>
  </w:style>
  <w:style w:type="character" w:customStyle="1" w:styleId="CommentTok">
    <w:name w:val="CommentTok"/>
    <w:rsid w:val="00BE28D2"/>
    <w:rPr>
      <w:i/>
      <w:color w:val="60A0B0"/>
    </w:rPr>
  </w:style>
  <w:style w:type="character" w:customStyle="1" w:styleId="DocumentationTok">
    <w:name w:val="DocumentationTok"/>
    <w:rsid w:val="00BE28D2"/>
    <w:rPr>
      <w:i/>
      <w:color w:val="BA2121"/>
    </w:rPr>
  </w:style>
  <w:style w:type="character" w:customStyle="1" w:styleId="AnnotationTok">
    <w:name w:val="AnnotationTok"/>
    <w:rsid w:val="00BE28D2"/>
    <w:rPr>
      <w:b/>
      <w:i/>
      <w:color w:val="60A0B0"/>
    </w:rPr>
  </w:style>
  <w:style w:type="character" w:customStyle="1" w:styleId="CommentVarTok">
    <w:name w:val="CommentVarTok"/>
    <w:rsid w:val="00BE28D2"/>
    <w:rPr>
      <w:b/>
      <w:i/>
      <w:color w:val="60A0B0"/>
    </w:rPr>
  </w:style>
  <w:style w:type="character" w:customStyle="1" w:styleId="OtherTok">
    <w:name w:val="OtherTok"/>
    <w:rsid w:val="00BE28D2"/>
    <w:rPr>
      <w:color w:val="007020"/>
    </w:rPr>
  </w:style>
  <w:style w:type="character" w:customStyle="1" w:styleId="FunctionTok">
    <w:name w:val="FunctionTok"/>
    <w:rsid w:val="00BE28D2"/>
    <w:rPr>
      <w:color w:val="06287E"/>
    </w:rPr>
  </w:style>
  <w:style w:type="character" w:customStyle="1" w:styleId="VariableTok">
    <w:name w:val="VariableTok"/>
    <w:rsid w:val="00BE28D2"/>
    <w:rPr>
      <w:color w:val="19177C"/>
    </w:rPr>
  </w:style>
  <w:style w:type="character" w:customStyle="1" w:styleId="ControlFlowTok">
    <w:name w:val="ControlFlowTok"/>
    <w:rsid w:val="00BE28D2"/>
    <w:rPr>
      <w:b/>
      <w:color w:val="007020"/>
    </w:rPr>
  </w:style>
  <w:style w:type="character" w:customStyle="1" w:styleId="OperatorTok">
    <w:name w:val="OperatorTok"/>
    <w:rsid w:val="00BE28D2"/>
    <w:rPr>
      <w:color w:val="666666"/>
    </w:rPr>
  </w:style>
  <w:style w:type="character" w:customStyle="1" w:styleId="BuiltInTok">
    <w:name w:val="BuiltInTok"/>
    <w:rsid w:val="00BE28D2"/>
  </w:style>
  <w:style w:type="character" w:customStyle="1" w:styleId="ExtensionTok">
    <w:name w:val="ExtensionTok"/>
    <w:rsid w:val="00BE28D2"/>
  </w:style>
  <w:style w:type="character" w:customStyle="1" w:styleId="PreprocessorTok">
    <w:name w:val="PreprocessorTok"/>
    <w:rsid w:val="00BE28D2"/>
    <w:rPr>
      <w:color w:val="BC7A00"/>
    </w:rPr>
  </w:style>
  <w:style w:type="character" w:customStyle="1" w:styleId="AttributeTok">
    <w:name w:val="AttributeTok"/>
    <w:rsid w:val="00BE28D2"/>
    <w:rPr>
      <w:color w:val="7D9029"/>
    </w:rPr>
  </w:style>
  <w:style w:type="character" w:customStyle="1" w:styleId="RegionMarkerTok">
    <w:name w:val="RegionMarkerTok"/>
    <w:rsid w:val="00BE28D2"/>
  </w:style>
  <w:style w:type="character" w:customStyle="1" w:styleId="InformationTok">
    <w:name w:val="InformationTok"/>
    <w:rsid w:val="00BE28D2"/>
    <w:rPr>
      <w:b/>
      <w:i/>
      <w:color w:val="60A0B0"/>
    </w:rPr>
  </w:style>
  <w:style w:type="character" w:customStyle="1" w:styleId="WarningTok">
    <w:name w:val="WarningTok"/>
    <w:rsid w:val="00BE28D2"/>
    <w:rPr>
      <w:b/>
      <w:i/>
      <w:color w:val="60A0B0"/>
    </w:rPr>
  </w:style>
  <w:style w:type="character" w:customStyle="1" w:styleId="AlertTok">
    <w:name w:val="AlertTok"/>
    <w:rsid w:val="00BE28D2"/>
    <w:rPr>
      <w:b/>
      <w:color w:val="FF0000"/>
    </w:rPr>
  </w:style>
  <w:style w:type="character" w:customStyle="1" w:styleId="ErrorTok">
    <w:name w:val="ErrorTok"/>
    <w:rsid w:val="00BE28D2"/>
    <w:rPr>
      <w:b/>
      <w:color w:val="FF0000"/>
    </w:rPr>
  </w:style>
  <w:style w:type="character" w:customStyle="1" w:styleId="NormalTok">
    <w:name w:val="NormalTok"/>
    <w:rsid w:val="00BE28D2"/>
  </w:style>
  <w:style w:type="paragraph" w:styleId="NormalWeb">
    <w:name w:val="Normal (Web)"/>
    <w:basedOn w:val="Normal"/>
    <w:rsid w:val="002751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正文1"/>
    <w:rsid w:val="00EE1BF6"/>
    <w:pPr>
      <w:jc w:val="both"/>
    </w:pPr>
    <w:rPr>
      <w:rFonts w:ascii="Calibri" w:eastAsia="宋体" w:hAnsi="Calibri" w:cs="宋体"/>
      <w:szCs w:val="21"/>
    </w:rPr>
  </w:style>
  <w:style w:type="paragraph" w:customStyle="1" w:styleId="Normal0">
    <w:name w:val="Normal_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">
    <w:name w:val="Normal_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">
    <w:name w:val="Normal_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">
    <w:name w:val="Normal_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">
    <w:name w:val="Normal_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">
    <w:name w:val="Normal_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">
    <w:name w:val="Normal_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7">
    <w:name w:val="Normal_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8">
    <w:name w:val="Normal_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9">
    <w:name w:val="Normal_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0">
    <w:name w:val="Normal_1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1">
    <w:name w:val="Normal_1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2">
    <w:name w:val="Normal_1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3">
    <w:name w:val="Normal_1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4">
    <w:name w:val="Normal_1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5">
    <w:name w:val="Normal_1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6">
    <w:name w:val="Normal_1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7">
    <w:name w:val="Normal_1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8">
    <w:name w:val="Normal_1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9">
    <w:name w:val="Normal_1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0">
    <w:name w:val="Normal_2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1">
    <w:name w:val="Normal_2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2">
    <w:name w:val="Normal_2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3">
    <w:name w:val="Normal_2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4">
    <w:name w:val="Normal_2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5">
    <w:name w:val="Normal_2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6">
    <w:name w:val="Normal_2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7">
    <w:name w:val="Normal_2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8">
    <w:name w:val="Normal_2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9">
    <w:name w:val="Normal_2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0">
    <w:name w:val="Normal_3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1">
    <w:name w:val="Normal_3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2">
    <w:name w:val="Normal_3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3">
    <w:name w:val="Normal_3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4">
    <w:name w:val="Normal_3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5">
    <w:name w:val="Normal_3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6">
    <w:name w:val="Normal_3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7">
    <w:name w:val="Normal_3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8">
    <w:name w:val="Normal_3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9">
    <w:name w:val="Normal_3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0">
    <w:name w:val="Normal_4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1">
    <w:name w:val="Normal_4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2">
    <w:name w:val="Normal_4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3">
    <w:name w:val="Normal_4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4">
    <w:name w:val="Normal_4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5">
    <w:name w:val="Normal_4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6">
    <w:name w:val="Normal_4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7">
    <w:name w:val="Normal_4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8">
    <w:name w:val="Normal_4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9">
    <w:name w:val="Normal_4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0">
    <w:name w:val="Normal_5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1">
    <w:name w:val="Normal_5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2">
    <w:name w:val="Normal_5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3">
    <w:name w:val="Normal_5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4">
    <w:name w:val="Normal_5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5">
    <w:name w:val="Normal_5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6">
    <w:name w:val="Normal_5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7">
    <w:name w:val="Normal_5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8">
    <w:name w:val="Normal_5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9">
    <w:name w:val="Normal_5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0">
    <w:name w:val="Normal_6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1">
    <w:name w:val="Normal_6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2">
    <w:name w:val="Normal_6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3">
    <w:name w:val="Normal_6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4">
    <w:name w:val="Normal_6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5">
    <w:name w:val="Normal_6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6">
    <w:name w:val="Normal_6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7">
    <w:name w:val="Normal_6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styleId="NoSpacing">
    <w:name w:val="No Spacing"/>
    <w:link w:val="Char8"/>
    <w:uiPriority w:val="1"/>
    <w:qFormat/>
    <w:rsid w:val="00CF457F"/>
    <w:rPr>
      <w:kern w:val="0"/>
      <w:sz w:val="22"/>
    </w:rPr>
  </w:style>
  <w:style w:type="character" w:customStyle="1" w:styleId="Char8">
    <w:name w:val="无间隔 Char"/>
    <w:basedOn w:val="DefaultParagraphFont"/>
    <w:link w:val="NoSpacing"/>
    <w:uiPriority w:val="1"/>
    <w:rsid w:val="00CF457F"/>
    <w:rPr>
      <w:kern w:val="0"/>
      <w:sz w:val="22"/>
    </w:rPr>
  </w:style>
  <w:style w:type="character" w:styleId="PageNumber">
    <w:name w:val="page number"/>
    <w:basedOn w:val="DefaultParagraphFont"/>
    <w:uiPriority w:val="99"/>
    <w:rsid w:val="008C09D8"/>
    <w:rPr>
      <w:rFonts w:cs="Times New Roman"/>
    </w:rPr>
  </w:style>
  <w:style w:type="paragraph" w:customStyle="1" w:styleId="11">
    <w:name w:val="列出段落1"/>
    <w:basedOn w:val="Normal"/>
    <w:qFormat/>
    <w:rsid w:val="00EB6B5F"/>
    <w:pPr>
      <w:ind w:firstLine="420" w:firstLineChars="200"/>
    </w:pPr>
    <w:rPr>
      <w:szCs w:val="22"/>
    </w:rPr>
  </w:style>
  <w:style w:type="paragraph" w:customStyle="1" w:styleId="a">
    <w:name w:val="二级章节"/>
    <w:basedOn w:val="Normal"/>
    <w:qFormat/>
    <w:rsid w:val="00104347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338</cp:revision>
  <dcterms:created xsi:type="dcterms:W3CDTF">2018-02-21T08:44:00Z</dcterms:created>
  <dcterms:modified xsi:type="dcterms:W3CDTF">2019-03-24T16:40:00Z</dcterms:modified>
</cp:coreProperties>
</file>